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7D6F" w:rsidRDefault="00B16E6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Аннотация к рабочей программе</w:t>
      </w:r>
    </w:p>
    <w:p w:rsidR="00BC7D6F" w:rsidRDefault="001950CE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«Физическая культура</w:t>
      </w:r>
      <w:r w:rsidR="00B16E60">
        <w:rPr>
          <w:rFonts w:ascii="Times New Roman" w:hAnsi="Times New Roman" w:cs="Times New Roman"/>
          <w:b/>
          <w:sz w:val="24"/>
          <w:szCs w:val="24"/>
        </w:rPr>
        <w:t>»</w:t>
      </w:r>
    </w:p>
    <w:p w:rsidR="00BC7D6F" w:rsidRDefault="001950CE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10-11</w:t>
      </w:r>
      <w:r w:rsidR="00B16E60">
        <w:rPr>
          <w:rFonts w:ascii="Times New Roman" w:hAnsi="Times New Roman" w:cs="Times New Roman"/>
          <w:b/>
          <w:sz w:val="24"/>
          <w:szCs w:val="24"/>
        </w:rPr>
        <w:t xml:space="preserve"> классы</w:t>
      </w:r>
    </w:p>
    <w:p w:rsidR="00BC7D6F" w:rsidRDefault="00BC7D6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52"/>
        <w:gridCol w:w="5919"/>
      </w:tblGrid>
      <w:tr w:rsidR="00BC7D6F">
        <w:tc>
          <w:tcPr>
            <w:tcW w:w="3652" w:type="dxa"/>
          </w:tcPr>
          <w:p w:rsidR="00BC7D6F" w:rsidRDefault="00B16E6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Наименование программы</w:t>
            </w:r>
          </w:p>
          <w:p w:rsidR="00BC7D6F" w:rsidRDefault="00BC7D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C7D6F" w:rsidRDefault="00BC7D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19" w:type="dxa"/>
          </w:tcPr>
          <w:p w:rsidR="00BC7D6F" w:rsidRDefault="00B16E60">
            <w:pPr>
              <w:spacing w:after="0" w:line="240" w:lineRule="auto"/>
              <w:ind w:left="-57" w:right="-1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  <w:p w:rsidR="00BC7D6F" w:rsidRDefault="001950CE">
            <w:pPr>
              <w:spacing w:after="0" w:line="240" w:lineRule="auto"/>
              <w:ind w:left="-57" w:right="-113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«Физическая культура</w:t>
            </w:r>
            <w:r w:rsidR="00B16E6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C7D6F">
        <w:tc>
          <w:tcPr>
            <w:tcW w:w="3652" w:type="dxa"/>
          </w:tcPr>
          <w:p w:rsidR="00BC7D6F" w:rsidRDefault="00B16E6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Адресность программы</w:t>
            </w:r>
          </w:p>
        </w:tc>
        <w:tc>
          <w:tcPr>
            <w:tcW w:w="5919" w:type="dxa"/>
          </w:tcPr>
          <w:p w:rsidR="00BC7D6F" w:rsidRDefault="00643A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  <w:r w:rsidR="00B16E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16E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16E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общее</w:t>
            </w:r>
            <w:proofErr w:type="spellEnd"/>
            <w:r w:rsidR="00B16E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16E60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</w:tr>
      <w:tr w:rsidR="00BC7D6F">
        <w:tc>
          <w:tcPr>
            <w:tcW w:w="3652" w:type="dxa"/>
          </w:tcPr>
          <w:p w:rsidR="00BC7D6F" w:rsidRDefault="00B16E6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УМК</w:t>
            </w:r>
          </w:p>
          <w:p w:rsidR="00BC7D6F" w:rsidRDefault="00BC7D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C7D6F" w:rsidRDefault="00BC7D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19" w:type="dxa"/>
          </w:tcPr>
          <w:p w:rsidR="00BC7D6F" w:rsidRPr="00DF38AF" w:rsidRDefault="00B16E60">
            <w:pPr>
              <w:pStyle w:val="a3"/>
              <w:rPr>
                <w:rFonts w:ascii="Times New Roman" w:eastAsia="Times New Roman" w:hAnsi="Times New Roman"/>
                <w:lang w:eastAsia="ru-RU"/>
              </w:rPr>
            </w:pPr>
            <w:r w:rsidRPr="00DF38AF">
              <w:rPr>
                <w:rFonts w:ascii="Times New Roman" w:eastAsia="Times New Roman" w:hAnsi="Times New Roman"/>
                <w:lang w:eastAsia="ru-RU"/>
              </w:rPr>
              <w:t xml:space="preserve">Учебники: </w:t>
            </w:r>
          </w:p>
          <w:p w:rsidR="001950CE" w:rsidRPr="00DF38AF" w:rsidRDefault="001950CE" w:rsidP="00DF38AF">
            <w:pPr>
              <w:pStyle w:val="a3"/>
              <w:rPr>
                <w:rFonts w:ascii="Times New Roman" w:eastAsia="Times New Roman" w:hAnsi="Times New Roman"/>
                <w:lang w:eastAsia="ru-RU"/>
              </w:rPr>
            </w:pPr>
            <w:r w:rsidRPr="00DF38AF">
              <w:rPr>
                <w:rFonts w:ascii="Times New Roman" w:eastAsia="Times New Roman" w:hAnsi="Times New Roman"/>
                <w:lang w:eastAsia="ru-RU"/>
              </w:rPr>
              <w:t>Матвеев А.П. Физическая культура. М., Просвещение, 2023г.</w:t>
            </w:r>
          </w:p>
          <w:p w:rsidR="00BC7D6F" w:rsidRDefault="001950CE" w:rsidP="001950CE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922A2">
              <w:rPr>
                <w:rFonts w:ascii="Times New Roman" w:eastAsia="Times New Roman" w:hAnsi="Times New Roman"/>
                <w:lang w:eastAsia="ru-RU"/>
              </w:rPr>
              <w:t>Лях В.И.  Физическая культура. М.,  Просвещение, 2018г</w:t>
            </w:r>
          </w:p>
        </w:tc>
      </w:tr>
      <w:tr w:rsidR="00BC7D6F">
        <w:tc>
          <w:tcPr>
            <w:tcW w:w="3652" w:type="dxa"/>
          </w:tcPr>
          <w:p w:rsidR="00BC7D6F" w:rsidRDefault="00B16E6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Нормативные документы</w:t>
            </w:r>
          </w:p>
          <w:p w:rsidR="00BC7D6F" w:rsidRDefault="00BC7D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19" w:type="dxa"/>
          </w:tcPr>
          <w:p w:rsidR="001950CE" w:rsidRDefault="001950CE" w:rsidP="001950CE">
            <w:pPr>
              <w:pStyle w:val="a5"/>
              <w:numPr>
                <w:ilvl w:val="0"/>
                <w:numId w:val="5"/>
              </w:numPr>
              <w:spacing w:after="0" w:line="240" w:lineRule="auto"/>
              <w:ind w:right="17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ФГОС СОО (приказ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Минобрнауки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России от 17 мая 2012 г. №413 «Об утверждении федерального государственного образовательного стандарта среднего общего образования»)</w:t>
            </w:r>
          </w:p>
          <w:p w:rsidR="001950CE" w:rsidRDefault="001950CE" w:rsidP="001950CE">
            <w:pPr>
              <w:pStyle w:val="a5"/>
              <w:numPr>
                <w:ilvl w:val="0"/>
                <w:numId w:val="5"/>
              </w:numPr>
              <w:spacing w:after="0" w:line="240" w:lineRule="auto"/>
              <w:ind w:right="175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ФГОС СОО (приказ Министерства просвещения Российской Федерации от 12.08.2022 № 732 «О внесении изменений в федеральный государственный образовательный стандарт среднего общего образования») </w:t>
            </w:r>
          </w:p>
          <w:p w:rsidR="001950CE" w:rsidRDefault="001950CE" w:rsidP="001950CE">
            <w:pPr>
              <w:pStyle w:val="a5"/>
              <w:numPr>
                <w:ilvl w:val="0"/>
                <w:numId w:val="5"/>
              </w:numPr>
              <w:spacing w:after="0" w:line="240" w:lineRule="auto"/>
              <w:ind w:right="17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ФОП среднего общего образования (приказ Министерства просвещения Российской Федерации от 18.05.2023 № 371 “Об утверждении федеральной образовательной программы среднего общего образования”)</w:t>
            </w:r>
          </w:p>
          <w:p w:rsidR="00DF38AF" w:rsidRDefault="00DF38AF" w:rsidP="001950CE">
            <w:pPr>
              <w:pStyle w:val="a5"/>
              <w:numPr>
                <w:ilvl w:val="0"/>
                <w:numId w:val="5"/>
              </w:numPr>
              <w:spacing w:after="0" w:line="240" w:lineRule="auto"/>
              <w:ind w:right="17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Федеральная рабочая программа по учебному предмету «Физическая культура» для 10-11 классов</w:t>
            </w:r>
          </w:p>
          <w:p w:rsidR="00BC7D6F" w:rsidRDefault="00BC7D6F" w:rsidP="001950CE">
            <w:pPr>
              <w:pStyle w:val="a5"/>
              <w:spacing w:after="0" w:line="240" w:lineRule="auto"/>
              <w:ind w:right="175"/>
              <w:jc w:val="both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</w:tc>
      </w:tr>
      <w:tr w:rsidR="00BC7D6F">
        <w:tc>
          <w:tcPr>
            <w:tcW w:w="3652" w:type="dxa"/>
          </w:tcPr>
          <w:p w:rsidR="00BC7D6F" w:rsidRDefault="00B16E6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Цель и задачи программы</w:t>
            </w:r>
          </w:p>
          <w:p w:rsidR="00BC7D6F" w:rsidRDefault="00BC7D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C7D6F" w:rsidRDefault="00BC7D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19" w:type="dxa"/>
          </w:tcPr>
          <w:p w:rsidR="00643AAB" w:rsidRDefault="00643AAB" w:rsidP="00643AAB">
            <w:pPr>
              <w:pStyle w:val="a6"/>
              <w:spacing w:before="0" w:after="0" w:afterAutospacing="0"/>
              <w:ind w:firstLine="709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</w:rPr>
              <w:t>Общей целью общего образования по физической культуре является формирование разносторонней,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 В программе по физической культуре для 10–11 классов данная цель конкретизируется и связывается с формированием потребности учащихся в здоровом образе жизни, дальнейшем накоплении практического опыта по использованию современных систем физической культуры в соответствии с личными интересами и индивидуальными показателями здоровья, особенностями предстоящей учебной и трудовой деятельности. Данная цель реализуется в программе по физической культуре по трём основным направлениям.</w:t>
            </w:r>
          </w:p>
          <w:p w:rsidR="00643AAB" w:rsidRDefault="00643AAB" w:rsidP="00643AAB">
            <w:pPr>
              <w:pStyle w:val="a6"/>
              <w:spacing w:before="0" w:after="0" w:afterAutospacing="0"/>
              <w:ind w:firstLine="709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</w:rPr>
              <w:t xml:space="preserve">Развивающая направленность определяется вектором развития физических качеств и функциональных возможностей организма занимающихся, повышением его надёжности, </w:t>
            </w:r>
            <w:r>
              <w:rPr>
                <w:color w:val="000000"/>
              </w:rPr>
              <w:lastRenderedPageBreak/>
              <w:t>защитных и адаптивных свойств. Предполагаемым результатом данной направленности становится достижение обучающимися оптимального уровня физической подготовленности и работоспособности, готовности к выполнению нормативных требований комплекса «Готов к труду и обороне».</w:t>
            </w:r>
          </w:p>
          <w:p w:rsidR="00643AAB" w:rsidRDefault="00643AAB" w:rsidP="00643AAB">
            <w:pPr>
              <w:pStyle w:val="a6"/>
              <w:spacing w:before="0" w:after="0" w:afterAutospacing="0"/>
              <w:ind w:firstLine="709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</w:rPr>
              <w:t xml:space="preserve">Обучающая направленность представляется закреплением основ организации и планирования самостоятельных занятий оздоровительной, спортивно – </w:t>
            </w:r>
            <w:proofErr w:type="spellStart"/>
            <w:r>
              <w:rPr>
                <w:color w:val="000000"/>
              </w:rPr>
              <w:t>достиженческой</w:t>
            </w:r>
            <w:proofErr w:type="spellEnd"/>
            <w:r>
              <w:rPr>
                <w:color w:val="000000"/>
              </w:rPr>
              <w:t xml:space="preserve"> и </w:t>
            </w:r>
            <w:proofErr w:type="spellStart"/>
            <w:r>
              <w:rPr>
                <w:color w:val="000000"/>
              </w:rPr>
              <w:t>прикладно</w:t>
            </w:r>
            <w:proofErr w:type="spellEnd"/>
            <w:r>
              <w:rPr>
                <w:color w:val="000000"/>
              </w:rPr>
              <w:t xml:space="preserve"> – ориентированной физической культурой, обогащением двигательного опыта за счёт индивидуализации содержания физических упражнений разной функциональной направленности, совершенствования технико-тактических действий в игровых видах спорта. Результатом этого направления предстают умения в планировании содержания активного отдыха и досуга в структурной организации здорового образа жизни, навыки в проведении самостоятельных занятий кондиционной тренировкой, умения контролировать состояние здоровья, физическое развитие и физическую подготовленность.</w:t>
            </w:r>
          </w:p>
          <w:p w:rsidR="00643AAB" w:rsidRDefault="00643AAB" w:rsidP="00643AAB">
            <w:pPr>
              <w:pStyle w:val="a6"/>
              <w:spacing w:before="0" w:after="0" w:afterAutospacing="0"/>
              <w:ind w:firstLine="709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</w:rPr>
              <w:t>Воспитывающая направленность программы заключается в содействии активной социализации обучающихся на основе формирования научных представлений о социальной сущности физической культуры, её месте и роли в жизнедеятельности современного человека, воспитании социально значимых и личностных качеств. В числе предполагаемых практических результатов данной направленности можно выделить приобщение учащихся к культурным ценностям физической культуры, приобретение способов общения и коллективного взаимодействия во время совместной учебной, игровой и соревновательной деятельности, стремление к физическому совершенствованию и укреплению здоровья.</w:t>
            </w:r>
          </w:p>
          <w:p w:rsidR="00BC7D6F" w:rsidRDefault="00BC7D6F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BC7D6F">
        <w:tc>
          <w:tcPr>
            <w:tcW w:w="3652" w:type="dxa"/>
          </w:tcPr>
          <w:p w:rsidR="00BC7D6F" w:rsidRDefault="00B16E6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Срок реализации</w:t>
            </w:r>
          </w:p>
          <w:p w:rsidR="00BC7D6F" w:rsidRDefault="00BC7D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19" w:type="dxa"/>
          </w:tcPr>
          <w:p w:rsidR="00BC7D6F" w:rsidRDefault="00643AAB">
            <w:pPr>
              <w:pStyle w:val="Standard"/>
              <w:jc w:val="center"/>
              <w:rPr>
                <w:rFonts w:cs="Times New Roman"/>
                <w:lang w:val="tt-RU"/>
              </w:rPr>
            </w:pPr>
            <w:r>
              <w:rPr>
                <w:rFonts w:cs="Times New Roman"/>
                <w:lang w:val="ru-RU"/>
              </w:rPr>
              <w:t>2 года</w:t>
            </w:r>
          </w:p>
        </w:tc>
      </w:tr>
      <w:tr w:rsidR="00BC7D6F">
        <w:tc>
          <w:tcPr>
            <w:tcW w:w="3652" w:type="dxa"/>
          </w:tcPr>
          <w:p w:rsidR="00BC7D6F" w:rsidRDefault="00B16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часов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в неделю</w:t>
            </w:r>
          </w:p>
          <w:p w:rsidR="00BC7D6F" w:rsidRDefault="00BC7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9" w:type="dxa"/>
          </w:tcPr>
          <w:p w:rsidR="00BC7D6F" w:rsidRDefault="00643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B16E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  <w:r w:rsidR="00B16E60">
              <w:rPr>
                <w:rFonts w:ascii="Times New Roman" w:eastAsia="Times New Roman" w:hAnsi="Times New Roman" w:cs="Times New Roman"/>
                <w:sz w:val="24"/>
                <w:szCs w:val="24"/>
              </w:rPr>
              <w:t>часа в неделю</w:t>
            </w:r>
          </w:p>
          <w:p w:rsidR="00BC7D6F" w:rsidRDefault="00643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B16E60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класс: 3 часа в неделю</w:t>
            </w:r>
          </w:p>
          <w:p w:rsidR="00BC7D6F" w:rsidRDefault="00BC7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BC7D6F" w:rsidRDefault="00BC7D6F"/>
    <w:sectPr w:rsidR="00BC7D6F" w:rsidSect="00464367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dale Sans UI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36BAF75C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>
    <w:nsid w:val="00000002"/>
    <w:multiLevelType w:val="hybridMultilevel"/>
    <w:tmpl w:val="36BAF7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710F46"/>
    <w:multiLevelType w:val="hybridMultilevel"/>
    <w:tmpl w:val="36BAF75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74A4150"/>
    <w:multiLevelType w:val="hybridMultilevel"/>
    <w:tmpl w:val="36BAF7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231FAE"/>
    <w:multiLevelType w:val="hybridMultilevel"/>
    <w:tmpl w:val="36BAF7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C7D6F"/>
    <w:rsid w:val="001950CE"/>
    <w:rsid w:val="00257F03"/>
    <w:rsid w:val="00464367"/>
    <w:rsid w:val="00504EB2"/>
    <w:rsid w:val="00613A55"/>
    <w:rsid w:val="00643AAB"/>
    <w:rsid w:val="009E1EA0"/>
    <w:rsid w:val="00AE10B6"/>
    <w:rsid w:val="00B16E60"/>
    <w:rsid w:val="00B24BD8"/>
    <w:rsid w:val="00BC7D6F"/>
    <w:rsid w:val="00DF38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367"/>
    <w:pPr>
      <w:spacing w:after="200" w:line="276" w:lineRule="auto"/>
    </w:pPr>
    <w:rPr>
      <w:rFonts w:eastAsia="SimSu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64367"/>
    <w:pPr>
      <w:spacing w:after="0" w:line="240" w:lineRule="auto"/>
    </w:pPr>
    <w:rPr>
      <w:rFonts w:cs="Times New Roman"/>
    </w:rPr>
  </w:style>
  <w:style w:type="paragraph" w:customStyle="1" w:styleId="Standard">
    <w:name w:val="Standard"/>
    <w:rsid w:val="00464367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a4">
    <w:name w:val="Без интервала Знак"/>
    <w:link w:val="a3"/>
    <w:uiPriority w:val="1"/>
    <w:rsid w:val="00464367"/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464367"/>
    <w:pPr>
      <w:ind w:left="720"/>
      <w:contextualSpacing/>
    </w:pPr>
  </w:style>
  <w:style w:type="character" w:customStyle="1" w:styleId="markedcontent">
    <w:name w:val="markedcontent"/>
    <w:basedOn w:val="a0"/>
    <w:rsid w:val="00464367"/>
  </w:style>
  <w:style w:type="paragraph" w:styleId="a6">
    <w:name w:val="Normal (Web)"/>
    <w:basedOn w:val="a"/>
    <w:uiPriority w:val="99"/>
    <w:rsid w:val="004643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rsid w:val="004643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rsid w:val="00464367"/>
    <w:rPr>
      <w:rFonts w:ascii="Tahoma" w:eastAsia="SimSu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550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USER12</dc:creator>
  <cp:lastModifiedBy>School</cp:lastModifiedBy>
  <cp:revision>2</cp:revision>
  <cp:lastPrinted>2023-09-20T06:49:00Z</cp:lastPrinted>
  <dcterms:created xsi:type="dcterms:W3CDTF">2023-09-21T08:17:00Z</dcterms:created>
  <dcterms:modified xsi:type="dcterms:W3CDTF">2023-09-21T08:17:00Z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f20d1334acec42c28eadf468bd24c098</vt:lpwstr>
  </property>
</Properties>
</file>